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8C0E6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51D2FF7" w14:textId="77777777"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14:paraId="5BC5ECAC" w14:textId="77777777" w:rsidR="00DB3949" w:rsidRPr="00DB3949" w:rsidRDefault="00DB3949" w:rsidP="00DB3949"/>
    <w:p w14:paraId="5315696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77AB73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9D2B3E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34CB4B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10BD4D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9411E7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23AD761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66592C3" w14:textId="427F893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780A86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780A86" w:rsidRPr="00780A86">
        <w:rPr>
          <w:sz w:val="18"/>
          <w:szCs w:val="18"/>
        </w:rPr>
        <w:t>„</w:t>
      </w:r>
      <w:r w:rsidR="00780A86" w:rsidRPr="00780A86">
        <w:rPr>
          <w:b/>
          <w:bCs/>
          <w:sz w:val="18"/>
          <w:szCs w:val="18"/>
        </w:rPr>
        <w:t>Nákup měřícího zařízení trakčních měníren pro OŘ PHA 2024</w:t>
      </w:r>
      <w:r w:rsidR="00780A86" w:rsidRPr="00780A86">
        <w:rPr>
          <w:sz w:val="18"/>
          <w:szCs w:val="18"/>
        </w:rPr>
        <w:t>“</w:t>
      </w:r>
      <w:r w:rsidRPr="00780A86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780A86" w:rsidRPr="00780A86">
        <w:rPr>
          <w:rFonts w:eastAsia="Times New Roman" w:cs="Times New Roman"/>
          <w:sz w:val="18"/>
          <w:szCs w:val="18"/>
          <w:lang w:eastAsia="cs-CZ"/>
        </w:rPr>
        <w:t>10674/2024-SŽ-OŘ PHA-OVZ</w:t>
      </w:r>
      <w:r w:rsidRPr="00780A86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780A86">
        <w:rPr>
          <w:rFonts w:eastAsia="Times New Roman" w:cs="Times New Roman"/>
          <w:b/>
          <w:i/>
          <w:sz w:val="18"/>
          <w:szCs w:val="18"/>
          <w:lang w:eastAsia="cs-CZ"/>
        </w:rPr>
        <w:t>Veřejná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1BBF33F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26F7867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296AC9F5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00D291E0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932F7F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2360BF44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1965993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FF731A3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937F21D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12500958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C1762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3054EF09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3416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655135F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57A1CAD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BDEE9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05333DE8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19DA95AC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717FC"/>
    <w:rsid w:val="005333BD"/>
    <w:rsid w:val="005A25F7"/>
    <w:rsid w:val="005C6FE1"/>
    <w:rsid w:val="00664BD3"/>
    <w:rsid w:val="00780A86"/>
    <w:rsid w:val="009C24E9"/>
    <w:rsid w:val="00A12BEB"/>
    <w:rsid w:val="00A51739"/>
    <w:rsid w:val="00BA1B6A"/>
    <w:rsid w:val="00BF6A6B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14B7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227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Uhlík Dominik, Bc.</cp:lastModifiedBy>
  <cp:revision>13</cp:revision>
  <dcterms:created xsi:type="dcterms:W3CDTF">2022-04-19T12:23:00Z</dcterms:created>
  <dcterms:modified xsi:type="dcterms:W3CDTF">2024-03-15T09:24:00Z</dcterms:modified>
</cp:coreProperties>
</file>